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0E27" w:rsidRPr="005B0E27" w:rsidRDefault="005B0E27" w:rsidP="005B0E27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B0E2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Помощником межрайонного природоохранного прокурора г. Москвы Ивановой А.Д. совместно с Дирекцией природных территорий Зеленоградского административного округа г. Москвы ГПБУ «</w:t>
      </w:r>
      <w:proofErr w:type="spellStart"/>
      <w:r w:rsidRPr="005B0E2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Мосприрода</w:t>
      </w:r>
      <w:proofErr w:type="spellEnd"/>
      <w:r w:rsidRPr="005B0E2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» в Управе района </w:t>
      </w:r>
      <w:proofErr w:type="spellStart"/>
      <w:r w:rsidRPr="005B0E2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Савёлки</w:t>
      </w:r>
      <w:proofErr w:type="spellEnd"/>
      <w:r w:rsidRPr="005B0E2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города Москвы проведен выездной прием населения.</w:t>
      </w:r>
    </w:p>
    <w:p w:rsidR="005B0E27" w:rsidRPr="005B0E27" w:rsidRDefault="005B0E27" w:rsidP="005B0E27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B0E2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На приём обратилось 5 заявителей, которым даны разъяснения, в том числе, по вопросам, связанным с содержанием детских площадок, использованием игрового оборудования, не отвечающего требованиям технических регламентов, безопасностью на особо охраняемых природных территориях и на озелененных территориях г. Москвы, предоставлением водных объектов в пользование коммерческим организациям.</w:t>
      </w:r>
    </w:p>
    <w:p w:rsidR="005B0E27" w:rsidRPr="005B0E27" w:rsidRDefault="005B0E27" w:rsidP="005B0E2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B0E2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Контроль за выполнением требований федерального законодательства</w:t>
      </w:r>
    </w:p>
    <w:p w:rsidR="005B0E27" w:rsidRPr="005B0E27" w:rsidRDefault="005B0E27" w:rsidP="005B0E2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B0E2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на поднадзорных территориях усилен.</w:t>
      </w:r>
    </w:p>
    <w:p w:rsidR="00D17444" w:rsidRDefault="00D17444" w:rsidP="00D17444">
      <w:pPr>
        <w:pStyle w:val="a3"/>
        <w:shd w:val="clear" w:color="auto" w:fill="FFFFFF"/>
        <w:spacing w:before="120" w:beforeAutospacing="0" w:after="312" w:afterAutospacing="0"/>
        <w:rPr>
          <w:rFonts w:ascii="Arial" w:hAnsi="Arial" w:cs="Arial"/>
          <w:color w:val="000000"/>
          <w:sz w:val="18"/>
          <w:szCs w:val="18"/>
        </w:rPr>
      </w:pPr>
      <w:bookmarkStart w:id="0" w:name="_GoBack"/>
      <w:bookmarkEnd w:id="0"/>
    </w:p>
    <w:p w:rsidR="00CB630E" w:rsidRDefault="00CB630E"/>
    <w:sectPr w:rsidR="00CB63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30E"/>
    <w:rsid w:val="002E7D82"/>
    <w:rsid w:val="005B0E27"/>
    <w:rsid w:val="00A55795"/>
    <w:rsid w:val="00CB630E"/>
    <w:rsid w:val="00D17444"/>
    <w:rsid w:val="00DC3DE0"/>
    <w:rsid w:val="00EC7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BCD67"/>
  <w15:chartTrackingRefBased/>
  <w15:docId w15:val="{7AC3E4C5-1B06-4A9D-B6BC-21EEFF634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B63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40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Чирьева Людмила Ивановна</dc:creator>
  <cp:keywords/>
  <dc:description/>
  <cp:lastModifiedBy>Чирьева Людмила Ивановна</cp:lastModifiedBy>
  <cp:revision>2</cp:revision>
  <dcterms:created xsi:type="dcterms:W3CDTF">2022-06-30T08:34:00Z</dcterms:created>
  <dcterms:modified xsi:type="dcterms:W3CDTF">2022-06-30T08:34:00Z</dcterms:modified>
</cp:coreProperties>
</file>