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03C" w:rsidRPr="003D6561" w:rsidRDefault="00B2303C" w:rsidP="00B2303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bookmarkStart w:id="0" w:name="_GoBack"/>
      <w:r w:rsidRPr="003D6561">
        <w:rPr>
          <w:rFonts w:ascii="Arial" w:hAnsi="Arial" w:cs="Arial"/>
          <w:color w:val="000000"/>
          <w:sz w:val="28"/>
          <w:szCs w:val="28"/>
        </w:rPr>
        <w:t>Межрайонная природоохранная прокуратура г. Москвы провела проверку соблюдения требований природоохранного, земельного и водного законодательства.</w:t>
      </w:r>
    </w:p>
    <w:p w:rsidR="00B2303C" w:rsidRPr="003D6561" w:rsidRDefault="00B2303C" w:rsidP="00B2303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D6561">
        <w:rPr>
          <w:rFonts w:ascii="Arial" w:hAnsi="Arial" w:cs="Arial"/>
          <w:color w:val="000000"/>
          <w:sz w:val="28"/>
          <w:szCs w:val="28"/>
        </w:rPr>
        <w:t xml:space="preserve">Установлено, что земельные участки общей площадью 3971 </w:t>
      </w:r>
      <w:proofErr w:type="spellStart"/>
      <w:r w:rsidRPr="003D6561">
        <w:rPr>
          <w:rFonts w:ascii="Arial" w:hAnsi="Arial" w:cs="Arial"/>
          <w:color w:val="000000"/>
          <w:sz w:val="28"/>
          <w:szCs w:val="28"/>
        </w:rPr>
        <w:t>кв.м</w:t>
      </w:r>
      <w:proofErr w:type="spellEnd"/>
      <w:r w:rsidRPr="003D6561">
        <w:rPr>
          <w:rFonts w:ascii="Arial" w:hAnsi="Arial" w:cs="Arial"/>
          <w:color w:val="000000"/>
          <w:sz w:val="28"/>
          <w:szCs w:val="28"/>
        </w:rPr>
        <w:t xml:space="preserve">., расположенные по адресу: г. Москва, пос. </w:t>
      </w:r>
      <w:proofErr w:type="spellStart"/>
      <w:r w:rsidRPr="003D6561">
        <w:rPr>
          <w:rFonts w:ascii="Arial" w:hAnsi="Arial" w:cs="Arial"/>
          <w:color w:val="000000"/>
          <w:sz w:val="28"/>
          <w:szCs w:val="28"/>
        </w:rPr>
        <w:t>Кокошкино</w:t>
      </w:r>
      <w:proofErr w:type="spellEnd"/>
      <w:r w:rsidRPr="003D6561">
        <w:rPr>
          <w:rFonts w:ascii="Arial" w:hAnsi="Arial" w:cs="Arial"/>
          <w:color w:val="000000"/>
          <w:sz w:val="28"/>
          <w:szCs w:val="28"/>
        </w:rPr>
        <w:t>, дер. Санино, сформированы в границах части акваторий водных объектов общего пользования – р. Незнайка, ее береговой полосы и в нарушение прямых запретов природоохранного, земельного и водного законодательства, находятся в частной собственности.</w:t>
      </w:r>
    </w:p>
    <w:p w:rsidR="00B2303C" w:rsidRPr="003D6561" w:rsidRDefault="00B2303C" w:rsidP="00B2303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D6561">
        <w:rPr>
          <w:rFonts w:ascii="Arial" w:hAnsi="Arial" w:cs="Arial"/>
          <w:color w:val="000000"/>
          <w:sz w:val="28"/>
          <w:szCs w:val="28"/>
        </w:rPr>
        <w:t xml:space="preserve">В целях устранения выявленных нарушений межрайонный природоохранный прокурор направил в </w:t>
      </w:r>
      <w:proofErr w:type="spellStart"/>
      <w:r w:rsidRPr="003D6561">
        <w:rPr>
          <w:rFonts w:ascii="Arial" w:hAnsi="Arial" w:cs="Arial"/>
          <w:color w:val="000000"/>
          <w:sz w:val="28"/>
          <w:szCs w:val="28"/>
        </w:rPr>
        <w:t>Щербинский</w:t>
      </w:r>
      <w:proofErr w:type="spellEnd"/>
      <w:r w:rsidRPr="003D6561">
        <w:rPr>
          <w:rFonts w:ascii="Arial" w:hAnsi="Arial" w:cs="Arial"/>
          <w:color w:val="000000"/>
          <w:sz w:val="28"/>
          <w:szCs w:val="28"/>
        </w:rPr>
        <w:t xml:space="preserve"> районный суд г. Москвы исковое заявление о признании недействительным образования и отсутствующим права частной собственности на земельные участки общей площадью 3971 </w:t>
      </w:r>
      <w:proofErr w:type="spellStart"/>
      <w:r w:rsidRPr="003D6561">
        <w:rPr>
          <w:rFonts w:ascii="Arial" w:hAnsi="Arial" w:cs="Arial"/>
          <w:color w:val="000000"/>
          <w:sz w:val="28"/>
          <w:szCs w:val="28"/>
        </w:rPr>
        <w:t>кв.м</w:t>
      </w:r>
      <w:proofErr w:type="spellEnd"/>
      <w:r w:rsidRPr="003D6561">
        <w:rPr>
          <w:rFonts w:ascii="Arial" w:hAnsi="Arial" w:cs="Arial"/>
          <w:color w:val="000000"/>
          <w:sz w:val="28"/>
          <w:szCs w:val="28"/>
        </w:rPr>
        <w:t>.</w:t>
      </w:r>
    </w:p>
    <w:p w:rsidR="00B2303C" w:rsidRPr="003D6561" w:rsidRDefault="00B2303C" w:rsidP="00B2303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D6561">
        <w:rPr>
          <w:rFonts w:ascii="Arial" w:hAnsi="Arial" w:cs="Arial"/>
          <w:color w:val="000000"/>
          <w:sz w:val="28"/>
          <w:szCs w:val="28"/>
        </w:rPr>
        <w:t>Решением суда требования межрайонного природоохранного прокурора удовлетворены в полном объеме, законные права, свободы и интересы неопределенного круга лиц на равный доступ к природным ресурсам восстановлении.</w:t>
      </w:r>
    </w:p>
    <w:p w:rsidR="00B2303C" w:rsidRPr="003D6561" w:rsidRDefault="00B2303C" w:rsidP="00B2303C">
      <w:pPr>
        <w:pStyle w:val="a3"/>
        <w:shd w:val="clear" w:color="auto" w:fill="FFFFFF"/>
        <w:spacing w:before="120" w:beforeAutospacing="0" w:after="312" w:afterAutospacing="0"/>
        <w:jc w:val="both"/>
        <w:rPr>
          <w:rFonts w:ascii="Arial" w:hAnsi="Arial" w:cs="Arial"/>
          <w:color w:val="000000"/>
          <w:sz w:val="28"/>
          <w:szCs w:val="28"/>
        </w:rPr>
      </w:pPr>
      <w:r w:rsidRPr="003D6561">
        <w:rPr>
          <w:rFonts w:ascii="Arial" w:hAnsi="Arial" w:cs="Arial"/>
          <w:color w:val="000000"/>
          <w:sz w:val="28"/>
          <w:szCs w:val="28"/>
        </w:rPr>
        <w:t>После вступления решения суда в законную силу его исполнение будет проконтролировано.</w:t>
      </w:r>
    </w:p>
    <w:bookmarkEnd w:id="0"/>
    <w:p w:rsidR="00CB630E" w:rsidRPr="003D6561" w:rsidRDefault="00CB630E">
      <w:pPr>
        <w:rPr>
          <w:sz w:val="28"/>
          <w:szCs w:val="28"/>
        </w:rPr>
      </w:pPr>
    </w:p>
    <w:sectPr w:rsidR="00CB630E" w:rsidRPr="003D65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630E"/>
    <w:rsid w:val="00016E96"/>
    <w:rsid w:val="002E7D82"/>
    <w:rsid w:val="003D6561"/>
    <w:rsid w:val="00575D33"/>
    <w:rsid w:val="005B0E27"/>
    <w:rsid w:val="005F0494"/>
    <w:rsid w:val="006544CE"/>
    <w:rsid w:val="00790D09"/>
    <w:rsid w:val="007A75E8"/>
    <w:rsid w:val="00804B32"/>
    <w:rsid w:val="00A55795"/>
    <w:rsid w:val="00AF6815"/>
    <w:rsid w:val="00B2303C"/>
    <w:rsid w:val="00CB630E"/>
    <w:rsid w:val="00D17444"/>
    <w:rsid w:val="00DC3DE0"/>
    <w:rsid w:val="00E42441"/>
    <w:rsid w:val="00EC77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DBCD67"/>
  <w15:chartTrackingRefBased/>
  <w15:docId w15:val="{7AC3E4C5-1B06-4A9D-B6BC-21EEFF6349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B63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409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12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5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77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5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5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6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81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81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67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160</Words>
  <Characters>915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Чирьева Людмила Ивановна</dc:creator>
  <cp:keywords/>
  <dc:description/>
  <cp:lastModifiedBy>Чирьева Людмила Ивановна</cp:lastModifiedBy>
  <cp:revision>2</cp:revision>
  <dcterms:created xsi:type="dcterms:W3CDTF">2022-06-30T09:53:00Z</dcterms:created>
  <dcterms:modified xsi:type="dcterms:W3CDTF">2022-06-30T09:53:00Z</dcterms:modified>
</cp:coreProperties>
</file>