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0ecffe8a2de9b5ce30a4f75a88673d85cd046"/>
    <w:p>
      <w:pPr>
        <w:pStyle w:val="Heading3"/>
      </w:pPr>
      <w:r>
        <w:t xml:space="preserve">Люблинским судом постановлен обвинительный приговор мужчине за применение насилия и публичное оскорбление представителя власти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Люблинской межрайонной прокуратуры, суд вынес приговор по уголовному делу в отношении 21-летнего Сухроба Юсупова по ч. 2 ст. 318 УК РФ (применение насилия, не опасного для жизни и здоровья, в отношении представителя власти в связи с исполнением им своих должностных обязанностей), ст. 319 УК РФ (публичное оскорбление представителя власти при исполнении им своих должностных обязанностей и в связи с исполнением им своих должностных обязанностей).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15 декабря 2023 года Юсупов, находясь за рулем автомобиля «Фольксваген Поло» на территории торгового комплекса на ул. Верхние Поля, не подчинился законным требованиям сотрудника полиции о предоставлении документов, удостоверяющих личность.</w:t>
      </w:r>
    </w:p>
    <w:p>
      <w:pPr>
        <w:pStyle w:val="BodyText"/>
      </w:pPr>
      <w:r>
        <w:t xml:space="preserve">Осознавая, что сотрудники полиции находятся при исполнении служебных обязанностей и остановили его в связи с проверкой документов, не желая привлечения к административной ответственности, Юсупов попытался скрыться.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его задержания сотрудник полиции перегородил дорогу автомобилю, однако Юсупов продолжил движение и осуществил наезд на ногу полицейскому. После того, как его транспортное средство было остановлено, Юсупов, выйдя из автомобиля, нанес сотруднику полиции не менее четырех ударов в область головы и туловища, а затем начал толкать его в грудь и сорвал левый погон.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Юсупова к 3 годам 6 мес. лишения свободы с отбыванием наказания в исправительной колонии общего режима, со штрафом в размере 30 тыс. рублей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http://marino.mos.ru/law-and-order-and-safety/the-prosecutor-s-office/the-prosecutor-rajasree/detail/12746205.html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2025-02-27T05:07:35Z</dcterms:created>
  <dcterms:modified xsi:type="dcterms:W3CDTF">2025-02-27T05:07:35Z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