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925c884407254f7e7fee3de7d47baeeb42e912c"/>
    <w:p>
      <w:pPr>
        <w:pStyle w:val="Heading3"/>
      </w:pPr>
      <w:r>
        <w:t xml:space="preserve">За повторное нарушение требований к размещению информации в ГИС ЖКХ должностное лицо жилищно-строительного кооператива привлечено к административной ответственности</w:t>
      </w:r>
    </w:p>
    <w:p>
      <w:pPr>
        <w:pStyle w:val="FirstParagraph"/>
      </w:pPr>
      <w:r>
        <w:t xml:space="preserve">20.05.2025</w:t>
      </w:r>
    </w:p>
    <w:p>
      <w:pPr>
        <w:pStyle w:val="BodyText"/>
      </w:pPr>
      <w:r>
        <w:t xml:space="preserve">Люблинской межрайонной прокуратурой г. Москвы проведена проверка по обращению, содержащему доводы о неразмещении в полном объеме и своевременно жилищно-строительным кооперативом (далее также - кооператив) информации в государственной информационной системе жилищнокоммунального хозяйства (далее - ГИС ЖКХ). Мониторингом ГИС ЖКХ установлено, что, в частности, ответственным должностным лицом кооператива не размещены годовые отчеты о деятельности правления кооператива, годовая бухгалтерская (финансовая) отчетность, информация о договорах о предоставлении в пользование части общего имущества собственников помещений в многоквартирном доме, о лицах, заключивших такие договоры от имени собственников помещений в многоквартирном доме, а также документы, подтверждающие полномочия указанных лиц заключать такие договоры. По фактам выявленных нарушений председателю правления жилищностроительного кооператива внесено представление об устранении нарушений федерального законодательства, которое рассмотрено и удовлетворено. Информация, предусмотренная приказом Министерства строительства и жилищно-коммунального хозяйства Российской Федерации от 07.02.2024 № 79/пр «Об установлении состава, сроков и периодичности размещения информации поставщиками информации в государственной информационной системе жилищно-коммунального хозяйства, обязательное размещение которой предусмотрено Федеральным законом от 21 июля 2014 г. № 209-ФЗ «О государственной информационной системе жилищно-коммунального хозяйства», размещена. Также в отношении ответственного должностного лица жилищностроительного кооператива возбуждено дело об административном правонарушении, предусмотренном частью 3 статьи 13.19.2 Кодекса Российской Федерации об административных правонарушениях (далее - КоАП РФ). Постановлением мирового судьи ответственное должностное лицо кооператива привлечено к административной ответственности по части 3 статьи 13.19.2 КоАП РФ с назначением административного наказания в виде штрафа. 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http://marino.mos.ru/law-and-order-and-safety/the-prosecutor-s-office/the-prosecutor-rajasree/detail/12977998.html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Марьино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marino.mos.ru" TargetMode="External" /><Relationship Type="http://schemas.openxmlformats.org/officeDocument/2006/relationships/hyperlink" Id="rId20" Target="http://marino.mos.ru/law-and-order-and-safety/the-prosecutor-s-office/the-prosecutor-rajasree/detail/12977998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marino.mos.ru" TargetMode="External" /><Relationship Type="http://schemas.openxmlformats.org/officeDocument/2006/relationships/hyperlink" Id="rId20" Target="http://marino.mos.ru/law-and-order-and-safety/the-prosecutor-s-office/the-prosecutor-rajasree/detail/12977998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2025-07-17T03:16:44Z</dcterms:created>
  <dcterms:modified xsi:type="dcterms:W3CDTF">2025-07-17T03:16:44Z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