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69a4fbf0acabe286b7fb8c85f4ab9490e92f2"/>
    <w:p>
      <w:pPr>
        <w:pStyle w:val="Heading3"/>
      </w:pPr>
      <w:r>
        <w:t xml:space="preserve">Люблинским судом вынесен приговор в отношении 38-летнего жителя г. Реутов, который совершил заведомо ложный донос о совершении тяжкого преступления.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Косарева В.В. по ч. 2 ст. 306 УК РФ за совершение заведомо ложного доноса о совершении преступления, соединенное с обвинением лица в совершении тяжкого преступления. Судом установлено, что Косарев В.В., с целью неисполнения долговых обязательств, возникших перед М., 09.01.2025 в 18 часов 35 минут прибыл в участковый пункт № 46 ОМВД России по району Печатники г. Москвы по адресу: г. Москва, ул. Полбина, д.52, стр. 1, где написал заявление о совершенном в отношении него преступлении, в котором указал, что 09 января 2025 года примерно в 18 часов 00 минут неустановленные лица, находясь по адресу: г. Москва, ул. Егорьевский проезд, д.3Ж, стр.6, применив к нему насилие, открыто похитили сумку коричневого цвета, в которой находились заграничный паспорт, СНИЛС, удостоверение личности военнослужащего, удостоверение частного охранника, курсы повышения квалификации для руководителей ЧОП, денежные средства в размере 325 000 рублей, по результатам проверки данные факты не нашли своего подтверждения. Косарев В.В. признал вину, принес извинения сотрудникам полиции.С учетом позиции государственного обвинителя Люблинской межрайонной в прокуратуры размере г. Москвы суд приговорил Косарева В.В. к наказанию в виде штрафа в размере 20000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http://marino.mos.ru/law-and-order-and-safety/the-prosecutor-s-office/the-prosecutor-rajasree/detail/12978090.html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2025-08-03T03:58:44Z</dcterms:created>
  <dcterms:modified xsi:type="dcterms:W3CDTF">2025-08-03T03:58:44Z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