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ункции-правоохранительных-органов"/>
    <w:p>
      <w:pPr>
        <w:pStyle w:val="Heading3"/>
      </w:pPr>
      <w:r>
        <w:t xml:space="preserve">Функции правоохранительных органов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Функции правоохранительных органов - это основные направления их деятельности. Функции, присущие правоохранительному органу, определяют его организацию, структуру и компетенцию. Выделяют следующие</w:t>
      </w:r>
      <w:r>
        <w:t xml:space="preserve"> </w:t>
      </w:r>
      <w:r>
        <w:rPr>
          <w:iCs/>
          <w:i/>
          <w:bCs/>
          <w:b/>
        </w:rPr>
        <w:t xml:space="preserve">правоохранительные функции:</w:t>
      </w:r>
      <w:r>
        <w:t xml:space="preserve"> </w:t>
      </w:r>
      <w:r>
        <w:t xml:space="preserve">конституционный контроль, осуществление правосудия, расследование преступлений, исполнение судебных решений, оперативно-розыскная деятельность, административная деятельность, прокурорский надзор.</w:t>
      </w:r>
    </w:p>
    <w:p>
      <w:pPr>
        <w:pStyle w:val="BodyText"/>
      </w:pPr>
      <w:r>
        <w:t xml:space="preserve">Некоторые правоохранительные органы осуществляют только одну функцию. Например, Конституционный Суд осуществляет функцию конституционного контроля. Других функций он не выполняет. А на другие органы возлагается несколько функций. Так, органы внутренних дел осуществляют оперативно-розыскную деятельность, расследование преступлений, административную деятельность.</w:t>
      </w:r>
    </w:p>
    <w:p>
      <w:pPr>
        <w:pStyle w:val="BodyText"/>
      </w:pPr>
      <w:r>
        <w:t xml:space="preserve">Конкретные правоохранительные функции имеют право осуществлять только определенные органы. Например, функцию прокурорского надзора могут осуществлять только органы прокуратуры. Другие же функции могут быть возложены на несколько правоохранительных органов. Оперативно-розыскная деятельность осуществляется и органами внутренних дел, и органами федеральной службы безопасности, и органами налоговой полиции, и еще некоторыми другими органами. Некоторые функции тесно взаимосвязаны, зависят одна от другой. Функция предварительного расследования предшествует осуществлению правосудия, а функция исполнения судебных решений следует только после судопроизводства.</w:t>
      </w:r>
    </w:p>
    <w:p>
      <w:pPr>
        <w:pStyle w:val="BodyText"/>
      </w:pPr>
      <w:r>
        <w:t xml:space="preserve">Наиболее значимой является функция осуществления правосудия. Соответственно и суд занимает в системе правоохранительных органов главенствующее место. Именно суду принадлежит право принимать окончательные решения по уголовным и гражданским делам. Многие другие функции являются обслуживающими по отношению к функции осуществления правосудия.</w:t>
      </w:r>
    </w:p>
    <w:p>
      <w:pPr>
        <w:pStyle w:val="BodyText"/>
      </w:pPr>
      <w:r>
        <w:t xml:space="preserve">История развития правоохранительных органов показала, что сосредоточение в одном органе нескольких правоохранительных функций отрицательно сказывается на законности его деятельности. Поэтому в последние годы наблюдается процесс рассредоточения правоохранительных функций между различными органами. Так, функция исполнения судебных решений по уголовным делам, по которым назначено наказание в виде лишения свободы, передана из ведения МВД РФ в Министерство юстиции РФ. Неоднократно ставился вопрос о выделении следственного аппарата из прокуратуры, МВД, ФСБ и ФСНП и создании самостоятельного ведомства, занимающегося только предварительным следствием.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2025-06-27T06:56:05Z</dcterms:created>
  <dcterms:modified xsi:type="dcterms:W3CDTF">2025-06-27T06:56:05Z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