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ba5e8f59c8f59fe17291fd439105688e5264a"/>
    <w:p>
      <w:pPr>
        <w:pStyle w:val="Heading3"/>
      </w:pPr>
      <w:r>
        <w:t xml:space="preserve">В каких случаях ребенок может быть устроен в организацию для детей-сирот?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организации для детей-сирот помещаются дети-сироты и дети, оставшиеся без попечения родителей, а также дети, в отношении которых родители, усыновители, опекуны или попечители по уважительной причине временно не в состоянии исполнять свои обязанности.</w:t>
      </w:r>
    </w:p>
    <w:p>
      <w:pPr>
        <w:pStyle w:val="BodyText"/>
      </w:pPr>
      <w:r>
        <w:t xml:space="preserve">К организациям для детей-сирот относятся образовательные, медицинские организации и организации, оказывающие социальные услуги, в которые помещаются под надзор дети-сироты и дети, оставшиеся без попечения родителей. Помимо смерти родителей, дети могут остаться без их попечения в следующих случаях:</w:t>
      </w:r>
    </w:p>
    <w:p>
      <w:pPr>
        <w:pStyle w:val="BodyText"/>
      </w:pPr>
      <w:r>
        <w:t xml:space="preserve">1) лишения родителей родительских прав или ограничения в родительских правах;</w:t>
      </w:r>
    </w:p>
    <w:p>
      <w:pPr>
        <w:pStyle w:val="BodyText"/>
      </w:pPr>
      <w:r>
        <w:t xml:space="preserve">2) признания родителей недееспособными;</w:t>
      </w:r>
    </w:p>
    <w:p>
      <w:pPr>
        <w:pStyle w:val="BodyText"/>
      </w:pPr>
      <w:r>
        <w:t xml:space="preserve">3) болезни родителей;</w:t>
      </w:r>
    </w:p>
    <w:p>
      <w:pPr>
        <w:pStyle w:val="BodyText"/>
      </w:pPr>
      <w:r>
        <w:t xml:space="preserve">4) длительного отсутствия родителей;</w:t>
      </w:r>
    </w:p>
    <w:p>
      <w:pPr>
        <w:pStyle w:val="BodyText"/>
      </w:pPr>
      <w:r>
        <w:t xml:space="preserve">5) уклонения родителей от воспитания детей или от защиты их прав и интересов, в том числе при отказе родителей взять своих детей из образовательных, медицинских организаций, организаций, оказывающих социальные услуги, иных аналогичных организаций;</w:t>
      </w:r>
    </w:p>
    <w:p>
      <w:pPr>
        <w:pStyle w:val="BodyText"/>
      </w:pPr>
      <w:r>
        <w:t xml:space="preserve">6) при создании действиями или бездействием родителей условий, представляющих угрозу жизни или здоровью детей либо препятствующих их нормальному воспитанию и развитию;</w:t>
      </w:r>
    </w:p>
    <w:p>
      <w:pPr>
        <w:pStyle w:val="BodyText"/>
      </w:pPr>
      <w:r>
        <w:t xml:space="preserve">7) в других случаях отсутствия родительского попечения.</w:t>
      </w:r>
    </w:p>
    <w:p>
      <w:pPr>
        <w:pStyle w:val="BodyText"/>
      </w:pPr>
      <w:r>
        <w:t xml:space="preserve">По общему правилу дети могут быть временно помещены в организацию для детей-сирот, если родители, усыновители либо опекуны или попечители (далее - законные представители) по уважительной причине не в состоянии исполнять свои обязанности в отношении детей.</w:t>
      </w:r>
    </w:p>
    <w:p>
      <w:pPr>
        <w:pStyle w:val="BodyText"/>
      </w:pPr>
      <w:r>
        <w:t xml:space="preserve">Выявлением детей, оставшихся без попечения родителей, их учетом и устройством в организации для детей-сирот занимаются органы опеки и попечительства.</w:t>
      </w:r>
    </w:p>
    <w:p>
      <w:pPr>
        <w:pStyle w:val="BodyText"/>
      </w:pPr>
      <w:r>
        <w:t xml:space="preserve">Помещение ребенка в организацию для детей-сирот осуществляется на основании акта органа опеки и попечительства, подготовленного в порядке, установленном субъектом РФ.</w:t>
      </w:r>
    </w:p>
    <w:p>
      <w:pPr>
        <w:pStyle w:val="BodyText"/>
      </w:pPr>
      <w:r>
        <w:t xml:space="preserve">Обычно дети от рождения и до достижения ими совершеннолетия либо приобретения дееспособности в полном объеме, оставшиеся без попечения родителей, помещаются в организации для детей-сирот, если невозможно сразу устроить ребенка в семью, в том числе установить предварительную опеку или попечительство над ним. Пребывание в таких организациях предполагается временным, до решения вопроса об их возврате родителям, иным законным представителям или усыновлении детей, установления над ними опеки (попечительства), устройства в приемную (патронатную) семью.</w:t>
      </w:r>
    </w:p>
    <w:p>
      <w:pPr>
        <w:pStyle w:val="BodyText"/>
      </w:pPr>
      <w:r>
        <w:t xml:space="preserve">В общем случае временное помещение ребенка в организацию для детей-сирот на период, когда родители, усыновители либо опекуны или попечители (законные представители) по уважительной причине не в состоянии исполнять свои обязанности, осуществляется по заявлению законных представителей, а также с учетом мнения ребенка, достигшего 10 лет, на основании соглашения, заключаемого между органом опеки и попечительства, организацией для детей-сирот и законными представителями ребенка. Для пребывания детей в организации для детей-сирот могут быть созданы условия дневного или круглосуточного пятидневного пребывания.</w:t>
      </w:r>
    </w:p>
    <w:p>
      <w:pPr>
        <w:pStyle w:val="BodyText"/>
      </w:pPr>
      <w:r>
        <w:t xml:space="preserve">Детям, помещенным под надзор в организации для детей-сирот, опекуны или попечители не назначаются. Обязанности по содержанию, воспитанию и образованию таких детей, а также защите их прав и законных интересов возлагаются на указанные организации. При этом для каждого ребенка составляется индивидуальный план развития и жизнеустройства.</w:t>
      </w:r>
    </w:p>
    <w:p>
      <w:pPr>
        <w:pStyle w:val="BodyText"/>
      </w:pPr>
      <w:r>
        <w:t xml:space="preserve">Дети временно помещаются в организацию для детей-сирот на срок до окончания оснований временного помещения в организацию для детей-сирот. Срок временного пребывания ребенка в организации для детей-сирот может быть продлен путем заключения дополнительного соглашения между законными представителями ребенка, организацией для детей-сирот и органом опеки и попечительства, в случае если причины, по которым ребенок временно помещен в организацию для детей-сирот, сохраняются.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2025-06-26T19:10:46Z</dcterms:created>
  <dcterms:modified xsi:type="dcterms:W3CDTF">2025-06-26T19:10:46Z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