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a50d80bb58d99cc07ce5589630013dbb58fa2"/>
    <w:p>
      <w:pPr>
        <w:pStyle w:val="Heading3"/>
      </w:pPr>
      <w:r>
        <w:t xml:space="preserve">Прокуратурой округа проведена проверка исполнения федерального законодательства в медицинском учреждении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</w:t>
      </w:r>
      <w:r>
        <w:br/>
      </w:r>
      <w:r>
        <w:t xml:space="preserve">в рамках текущей деятельности проведена проверка исполнения требований законодательства о противодействии терроризму на объекте здравоохранения по адресу: г. Москва, Марьинский бульвар, д. 10, корп. 1.</w:t>
      </w:r>
      <w:bookmarkStart w:id="20" w:name="Xd6f9cc5be5231f62f4367f90df40a3fadfa4c50"/>
      <w:bookmarkEnd w:id="20"/>
    </w:p>
    <w:p>
      <w:pPr>
        <w:pStyle w:val="BodyText"/>
      </w:pPr>
      <w:r>
        <w:t xml:space="preserve">В ходе проверки выявлены нарушения требований законодательства</w:t>
      </w:r>
      <w:r>
        <w:br/>
      </w:r>
      <w:r>
        <w:t xml:space="preserve">в сфере антитеррористической защищенности, а именно: не проводится обучение работников объекта (территории) способам защиты и действиям при угрозе совершения террористического акта или при его совершении, а также</w:t>
      </w:r>
      <w:r>
        <w:br/>
      </w:r>
      <w:r>
        <w:t xml:space="preserve">не разработан порядок эвакуации работников объекта (территории),</w:t>
      </w:r>
      <w:r>
        <w:br/>
      </w:r>
      <w:r>
        <w:t xml:space="preserve">а также посетителей (пациентов) в случае получения информации об угрозе совершения террористического акта либо о его совершении, кроме того выявлены нарушения требований законодательства</w:t>
      </w:r>
      <w:r>
        <w:br/>
      </w:r>
      <w:r>
        <w:t xml:space="preserve">в сфере пожарной безопасности, так допускается фиксация дверей лестничных клеток, лифтовых холлов открытом положении, а также при эксплуатации эвакуационных путей допущено размещение мебели</w:t>
      </w:r>
      <w:r>
        <w:br/>
      </w:r>
      <w:r>
        <w:t xml:space="preserve">в коридоре на 5-ом этаже.</w:t>
      </w:r>
    </w:p>
    <w:p>
      <w:pPr>
        <w:pStyle w:val="BodyText"/>
      </w:pPr>
      <w:r>
        <w:t xml:space="preserve">В связи с выявленными нарушениями в адрес главного врача учреждения внесено представление, которое рассмотрено и удовлетворено, по результатам рассмотрения ответственные должностные лица привлечены</w:t>
      </w:r>
      <w:r>
        <w:br/>
      </w:r>
      <w:r>
        <w:t xml:space="preserve">к соответствующей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http://marino.mos.ru/law-and-order-and-safety/the-prosecutor-s-office/the-prosecutor-rajasree/detail/13099274.html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3099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law-and-order-and-safety/the-prosecutor-s-office/the-prosecutor-rajasree/detail/13099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2025-07-12T12:15:45Z</dcterms:created>
  <dcterms:modified xsi:type="dcterms:W3CDTF">2025-07-12T12:15:45Z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