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2475b831c57cbafa64329cc2f812213616164"/>
    <w:p>
      <w:pPr>
        <w:pStyle w:val="Heading3"/>
      </w:pPr>
      <w:r>
        <w:t xml:space="preserve">Театральная неделя прошла на Братиславской улице</w:t>
      </w:r>
    </w:p>
    <w:p>
      <w:pPr>
        <w:pStyle w:val="FirstParagraph"/>
      </w:pPr>
      <w:r>
        <w:t xml:space="preserve">01.04.2016</w:t>
      </w:r>
    </w:p>
    <w:p>
      <w:pPr>
        <w:pStyle w:val="BodyText"/>
      </w:pPr>
      <w:r>
        <w:rPr>
          <w:iCs/>
          <w:i/>
          <w:bCs/>
          <w:b/>
        </w:rPr>
        <w:t xml:space="preserve">Юные воспитанники младших групп гимназии имени Артема Боровика на Братиславской, 4, провели театральную неделю.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Ребята показали спектакли по сказкам «Золушка», Муха Цокотуха», русским народным сказкам. Юные актеры основательно подготовились к выступлениям и устроили настоящий театральный марафон. Акция в гимназии имени Артема Боровика получила название «Театральная неделя -2016. Играем в театр». Она подчеркнула проектную деятельность, в которой участвуют дети, в форме игры погружаясь в волшебный мир искусства.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http://marino.mos.ru/presscenter/news/detail/2693502.html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2693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2693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2025-01-19T15:28:55Z</dcterms:created>
  <dcterms:modified xsi:type="dcterms:W3CDTF">2025-01-19T15:28:55Z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