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5dcf2626e278c25db9c19992b48a928b5410561"/>
    <w:p>
      <w:pPr>
        <w:pStyle w:val="Heading3"/>
      </w:pPr>
      <w:r>
        <w:t xml:space="preserve">Жители района Марьино поучаствуют в «грибном» опросе</w:t>
      </w:r>
    </w:p>
    <w:p>
      <w:pPr>
        <w:pStyle w:val="FirstParagraph"/>
      </w:pPr>
      <w:r>
        <w:t xml:space="preserve">04.10.2016</w:t>
      </w:r>
    </w:p>
    <w:bookmarkStart w:id="24" w:name="Xe6743ff8ff77a3fe3e08969a895482473186514"/>
    <w:p>
      <w:pPr>
        <w:pStyle w:val="BodyText"/>
      </w:pPr>
      <w:r>
        <w:br/>
      </w:r>
    </w:p>
    <w:bookmarkStart w:id="20" w:name="X00e70c8357efe2d6f4450b6564eceb23451afbf"/>
    <w:p>
      <w:pPr>
        <w:pStyle w:val="BodyText"/>
      </w:pPr>
      <w:r>
        <w:rPr>
          <w:iCs/>
          <w:i/>
          <w:bCs/>
          <w:b/>
        </w:rPr>
        <w:t xml:space="preserve">Районная газета «Марьинский вестник» начала опрос, посвященный «тихой охоте». Благодаря дождливому сентябрю грибы сейчас встречаются не только в лесах, но и в парках, и даже во дворах столицы. Узнать, куда москвичи отправляются за грибами, решила редакция газеты. </w:t>
      </w:r>
    </w:p>
    <w:bookmarkEnd w:id="20"/>
    <w:bookmarkStart w:id="21" w:name="X00e70c8357efe2d6f4450b6564eceb23451afbf"/>
    <w:p>
      <w:pPr>
        <w:pStyle w:val="BodyText"/>
      </w:pPr>
      <w:r>
        <w:t xml:space="preserve"> </w:t>
      </w:r>
      <w:r>
        <w:br/>
      </w:r>
      <w:r>
        <w:t xml:space="preserve">На вопрос «Где вы предпочитаете собирать грибы?» предлагаются такие варианты ответа: «Собираю только в отпуске и очень далеко от Москвы», «В ближайшем Подмосковье», «В соседнем супермаркете», «Грибы не собираю и не покупаю». </w:t>
      </w:r>
    </w:p>
    <w:bookmarkEnd w:id="21"/>
    <w:bookmarkStart w:id="22" w:name="X00e70c8357efe2d6f4450b6564eceb23451afbf"/>
    <w:p>
      <w:pPr>
        <w:pStyle w:val="BodyText"/>
      </w:pPr>
      <w:r>
        <w:t xml:space="preserve"> </w:t>
      </w:r>
      <w:r>
        <w:br/>
      </w:r>
      <w:r>
        <w:t xml:space="preserve">– Грибов в Подмосковье действительно полно. У нас дом в деревне под Рузой, вот туда и выбираемся каждые выходные. Надеемся, природа еще порадует теплыми деньками, – поделился житель района Тимофей Львов. </w:t>
      </w:r>
    </w:p>
    <w:bookmarkEnd w:id="22"/>
    <w:bookmarkStart w:id="23" w:name="X00e70c8357efe2d6f4450b6564eceb23451afbf"/>
    <w:p>
      <w:pPr>
        <w:pStyle w:val="BodyText"/>
      </w:pPr>
      <w:r>
        <w:t xml:space="preserve"> </w:t>
      </w:r>
      <w:r>
        <w:br/>
      </w:r>
      <w:r>
        <w:t xml:space="preserve">Опрос продлится неделю. Участие в нем анонимное. Проголосовать можно на сайте: марьинскийвестник.рф. (мю)</w:t>
      </w:r>
    </w:p>
    <w:bookmarkEnd w:id="23"/>
    <w:p>
      <w:pPr>
        <w:pStyle w:val="BodyText"/>
      </w:pPr>
      <w:r>
        <w:br/>
      </w:r>
    </w:p>
    <w:bookmarkEnd w:id="24"/>
    <w:bookmarkStart w:id="25" w:name="X9d05f55fab195bd0b3e51c1ac18e89e2dd3702a"/>
    <w:bookmarkEnd w:id="25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http://marino.mos.ru/presscenter/news/detail/3884692.html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Марьино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38846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arino.mos.ru" TargetMode="External" /><Relationship Type="http://schemas.openxmlformats.org/officeDocument/2006/relationships/hyperlink" Id="rId26" Target="http://marino.mos.ru/presscenter/news/detail/38846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2025-02-20T14:56:36Z</dcterms:created>
  <dcterms:modified xsi:type="dcterms:W3CDTF">2025-02-20T14:56:36Z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