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10be8b4682ab9052804e19732e482669f776e"/>
    <w:p>
      <w:pPr>
        <w:pStyle w:val="Heading3"/>
      </w:pPr>
      <w:r>
        <w:t xml:space="preserve">ГБУ «Малый Бизнес Москвы» провел семинар на тему «Тайм-менеджмент для делового человека»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t xml:space="preserve">26 октября 2016 г. состоялся семинар на тему «Тайм-менеджмент для делового человека», организованный Московским Центром развития и поддержки Бизнеса (МБЦ) при поддержке Центра услуг для бизнеса в ЮВАО ГБУ «Малый Бизнес Москвы».</w:t>
      </w:r>
    </w:p>
    <w:p>
      <w:pPr>
        <w:pStyle w:val="BodyText"/>
      </w:pPr>
      <w:r>
        <w:t xml:space="preserve">Тема семинара вызвала живой интерес среди, как начинающих предпринимателей, так и уже состоявшихся руководителей предприятий малого и среднего бизнеса.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В ходе работы участники получили ответы на следующие вопросы:</w:t>
      </w:r>
    </w:p>
    <w:p>
      <w:pPr>
        <w:pStyle w:val="BodyText"/>
      </w:pPr>
      <w:r>
        <w:t xml:space="preserve">- Что такое эффективность? Зачем и как ее повышать?</w:t>
      </w:r>
    </w:p>
    <w:p>
      <w:pPr>
        <w:pStyle w:val="BodyText"/>
      </w:pPr>
      <w:r>
        <w:t xml:space="preserve">- Делегирование, как метод повышения эффективности.</w:t>
      </w:r>
    </w:p>
    <w:p>
      <w:pPr>
        <w:pStyle w:val="BodyText"/>
      </w:pPr>
      <w:r>
        <w:t xml:space="preserve">- Личный тайм-менеджмент – что это такое?</w:t>
      </w:r>
    </w:p>
    <w:p>
      <w:pPr>
        <w:pStyle w:val="BodyText"/>
      </w:pPr>
      <w:r>
        <w:t xml:space="preserve">- Ошибки в тайм-менеджменте и как их избежать.</w:t>
      </w:r>
    </w:p>
    <w:p>
      <w:pPr>
        <w:pStyle w:val="BodyText"/>
      </w:pPr>
      <w:r>
        <w:t xml:space="preserve">- Ловушки мотивации – почему иногда не хочется работать и что с этим можно сделать.</w:t>
      </w:r>
    </w:p>
    <w:p>
      <w:pPr>
        <w:pStyle w:val="BodyText"/>
      </w:pPr>
      <w:r>
        <w:t xml:space="preserve">- Работа в коллективе – как сделать так, чтобы сотрудники работали больше.</w:t>
      </w:r>
    </w:p>
    <w:p>
      <w:pPr>
        <w:pStyle w:val="BodyText"/>
      </w:pPr>
      <w:r>
        <w:t xml:space="preserve">- Системный эффект в управлении временем и как его использовать.</w:t>
      </w:r>
    </w:p>
    <w:p>
      <w:pPr>
        <w:pStyle w:val="BodyText"/>
      </w:pPr>
      <w:r>
        <w:t xml:space="preserve">В качестве спикера выступила известный коуч-тренер Инна Иголкина, эксперт в области тайм-менеджмента, бизнес-тренер, автор 2-х книг и нескольких сотен статей.</w:t>
      </w:r>
    </w:p>
    <w:p>
      <w:pPr>
        <w:pStyle w:val="BodyText"/>
      </w:pPr>
      <w:r>
        <w:t xml:space="preserve">В рамках семинара состоялась презентация Бизнес Клуба Московского Центра развития и поддержки Бизнеса.</w:t>
      </w:r>
    </w:p>
    <w:p>
      <w:pPr>
        <w:pStyle w:val="BodyText"/>
      </w:pPr>
      <w:r>
        <w:t xml:space="preserve">Организаторы семинара предоставили возможность участникам не только получить информацию по ключевой теме, но и сделали все возможное, чтобы участники могли пообщаться между собой, познакомиться и наладить новые деловые контакты.</w:t>
      </w:r>
    </w:p>
    <w:p>
      <w:pPr>
        <w:pStyle w:val="BodyText"/>
      </w:pPr>
      <w:r>
        <w:t xml:space="preserve">В работе семинара приняли участие учредители, руководители и менеджеры высшего звена компаний из различных отраслей бизнеса: строительство, IT-технологии, телевидение, аудит, инвестиции, дизайн интерьера, фитнес, вендинг, аутсорсинг, искусство, индустрия красоты и др.</w:t>
      </w:r>
    </w:p>
    <w:p>
      <w:pPr>
        <w:pStyle w:val="BodyText"/>
      </w:pPr>
      <w:r>
        <w:t xml:space="preserve">Участники семинара высоко оценили уровень организации и проведения семинара и подтвердили свою готовность к продолжению плодотворного и взаимовыгодного сотрудничества.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http://marino.mos.ru/presscenter/news/detail/4547924.html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45479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presscenter/news/detail/45479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2025-03-27T02:04:23Z</dcterms:created>
  <dcterms:modified xsi:type="dcterms:W3CDTF">2025-03-27T02:04:23Z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